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eastAsia="Aptos" w:cs="" w:ascii="Arial" w:hAnsi="Arial" w:cstheme="minorBidi" w:eastAsiaTheme="minorHAnsi"/>
          <w:i/>
          <w:iCs/>
          <w:color w:val="auto"/>
          <w:kern w:val="2"/>
          <w:sz w:val="22"/>
          <w:szCs w:val="22"/>
          <w:u w:val="none"/>
          <w:lang w:val="it-IT" w:eastAsia="en-US" w:bidi="ar-SA"/>
          <w14:ligatures w14:val="standardContextual"/>
        </w:rPr>
        <w:t>News</w:t>
      </w:r>
      <w:r>
        <w:rPr>
          <w:rFonts w:ascii="Arial" w:hAnsi="Arial"/>
          <w:i/>
          <w:iCs/>
          <w:u w:val="none"/>
        </w:rPr>
        <w:t xml:space="preserve"> #</w:t>
      </w:r>
      <w:r>
        <w:rPr>
          <w:rFonts w:eastAsia="Aptos" w:cs="" w:ascii="Arial" w:hAnsi="Arial" w:cstheme="minorBidi" w:eastAsiaTheme="minorHAnsi"/>
          <w:i/>
          <w:iCs/>
          <w:color w:val="auto"/>
          <w:kern w:val="2"/>
          <w:sz w:val="22"/>
          <w:szCs w:val="22"/>
          <w:u w:val="none"/>
          <w:lang w:val="it-IT" w:eastAsia="en-US" w:bidi="ar-SA"/>
          <w14:ligatures w14:val="standardContextual"/>
        </w:rPr>
        <w:t>11</w:t>
      </w:r>
      <w:r>
        <w:rPr>
          <w:rFonts w:ascii="Arial" w:hAnsi="Arial"/>
          <w:i/>
          <w:iCs/>
          <w:u w:val="none"/>
        </w:rPr>
        <w:t xml:space="preserve"> | </w:t>
      </w:r>
      <w:r>
        <w:rPr>
          <w:rFonts w:eastAsia="Aptos" w:cs="" w:ascii="Arial" w:hAnsi="Arial" w:cstheme="minorBidi" w:eastAsiaTheme="minorHAnsi"/>
          <w:i/>
          <w:iCs/>
          <w:color w:val="auto"/>
          <w:kern w:val="2"/>
          <w:sz w:val="22"/>
          <w:szCs w:val="22"/>
          <w:u w:val="none"/>
          <w:lang w:val="it-IT" w:eastAsia="en-US" w:bidi="ar-SA"/>
          <w14:ligatures w14:val="standardContextual"/>
        </w:rPr>
        <w:t>22</w:t>
      </w:r>
      <w:r>
        <w:rPr>
          <w:rFonts w:ascii="Arial" w:hAnsi="Arial"/>
          <w:i/>
          <w:iCs/>
          <w:u w:val="none"/>
        </w:rPr>
        <w:t>.02.2025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jc w:val="center"/>
        <w:rPr/>
      </w:pPr>
      <w:r>
        <w:rPr>
          <w:rFonts w:eastAsia="Aptos" w:cs="" w:ascii="Arial" w:hAnsi="Arial" w:cstheme="minorBidi" w:eastAsiaTheme="minorHAnsi"/>
          <w:b/>
          <w:bCs/>
          <w:color w:val="auto"/>
          <w:kern w:val="2"/>
          <w:sz w:val="22"/>
          <w:szCs w:val="22"/>
          <w:lang w:val="it-IT" w:eastAsia="en-US" w:bidi="ar-SA"/>
          <w14:ligatures w14:val="standardContextual"/>
        </w:rPr>
        <w:t>AUDI FIS SKI WORLD CUP SESTRIERE: FEDERICA BRIGNONE CONCEDE IL BIS DOMENICA LO SLALOM</w:t>
      </w:r>
    </w:p>
    <w:p>
      <w:pPr>
        <w:pStyle w:val="Normal"/>
        <w:jc w:val="center"/>
        <w:rPr>
          <w:rFonts w:ascii="Arial" w:hAnsi="Arial" w:eastAsia="Aptos" w:cs="" w:cstheme="minorBidi" w:eastAsiaTheme="minorHAnsi"/>
          <w:b/>
          <w:b/>
          <w:bCs/>
          <w:color w:val="auto"/>
          <w:kern w:val="2"/>
          <w:sz w:val="22"/>
          <w:szCs w:val="22"/>
          <w:lang w:val="it-IT" w:eastAsia="en-US" w:bidi="ar-SA"/>
          <w14:ligatures w14:val="standardContextual"/>
        </w:rPr>
      </w:pPr>
      <w:r>
        <w:rPr/>
      </w:r>
    </w:p>
    <w:p>
      <w:pPr>
        <w:pStyle w:val="Normal"/>
        <w:jc w:val="both"/>
        <w:rPr/>
      </w:pPr>
      <w:r>
        <w:rPr>
          <w:rFonts w:ascii="Arial" w:hAnsi="Arial"/>
          <w:b/>
          <w:bCs/>
        </w:rPr>
        <w:t>SESTRIERE –</w:t>
      </w:r>
      <w:r>
        <w:rPr>
          <w:rFonts w:ascii="Arial" w:hAnsi="Arial"/>
          <w:b w:val="false"/>
          <w:bCs w:val="false"/>
        </w:rPr>
        <w:t xml:space="preserve"> </w:t>
      </w:r>
      <w:r>
        <w:rPr>
          <w:rFonts w:eastAsia="Aptos" w:cs="" w:ascii="Arial" w:hAnsi="Arial" w:cstheme="minorBidi" w:eastAsiaTheme="minorHAnsi"/>
          <w:b w:val="false"/>
          <w:bCs w:val="false"/>
          <w:i w:val="false"/>
          <w:iCs w:val="false"/>
          <w:color w:val="auto"/>
          <w:kern w:val="2"/>
          <w:sz w:val="22"/>
          <w:szCs w:val="22"/>
          <w:lang w:val="it-IT" w:eastAsia="en-US" w:bidi="ar-SA"/>
          <w14:ligatures w14:val="standardContextual"/>
        </w:rPr>
        <w:t xml:space="preserve">Seconda giornata di gare a </w:t>
      </w:r>
      <w:r>
        <w:rPr>
          <w:rFonts w:eastAsia="Aptos" w:cs="" w:ascii="Arial" w:hAnsi="Arial" w:cstheme="minorBidi" w:eastAsiaTheme="minorHAnsi"/>
          <w:b/>
          <w:bCs/>
          <w:i w:val="false"/>
          <w:iCs w:val="false"/>
          <w:color w:val="auto"/>
          <w:kern w:val="2"/>
          <w:sz w:val="22"/>
          <w:szCs w:val="22"/>
          <w:lang w:val="it-IT" w:eastAsia="en-US" w:bidi="ar-SA"/>
          <w14:ligatures w14:val="standardContextual"/>
        </w:rPr>
        <w:t>Sestriere per l’Audi Fis Ski World Cup</w:t>
      </w:r>
      <w:r>
        <w:rPr>
          <w:rFonts w:eastAsia="Aptos" w:cs="" w:ascii="Arial" w:hAnsi="Arial" w:cstheme="minorBidi" w:eastAsiaTheme="minorHAnsi"/>
          <w:b w:val="false"/>
          <w:bCs w:val="false"/>
          <w:i w:val="false"/>
          <w:iCs w:val="false"/>
          <w:color w:val="auto"/>
          <w:kern w:val="2"/>
          <w:sz w:val="22"/>
          <w:szCs w:val="22"/>
          <w:lang w:val="it-IT" w:eastAsia="en-US" w:bidi="ar-SA"/>
          <w14:ligatures w14:val="standardContextual"/>
        </w:rPr>
        <w:t xml:space="preserve"> caratterizzata, ancora una volta, da una straordinaria partecipazione di pubblico, si stimano circa 15mila spettatori. Sembrava di assistere ad un concerto, tra musica, luci, colori: la pista olimpica </w:t>
      </w:r>
      <w:r>
        <w:rPr>
          <w:rFonts w:eastAsia="Aptos" w:cs="" w:ascii="Arial" w:hAnsi="Arial" w:cstheme="minorBidi" w:eastAsiaTheme="minorHAnsi"/>
          <w:b/>
          <w:bCs/>
          <w:i w:val="false"/>
          <w:iCs w:val="false"/>
          <w:color w:val="auto"/>
          <w:kern w:val="2"/>
          <w:sz w:val="22"/>
          <w:szCs w:val="22"/>
          <w:lang w:val="it-IT" w:eastAsia="en-US" w:bidi="ar-SA"/>
          <w14:ligatures w14:val="standardContextual"/>
        </w:rPr>
        <w:t>Kandahar Giovanni Alberto Agnelli</w:t>
      </w:r>
      <w:r>
        <w:rPr>
          <w:rFonts w:eastAsia="Aptos" w:cs="" w:ascii="Arial" w:hAnsi="Arial" w:cstheme="minorBidi" w:eastAsiaTheme="minorHAnsi"/>
          <w:b w:val="false"/>
          <w:bCs w:val="false"/>
          <w:i w:val="false"/>
          <w:iCs w:val="false"/>
          <w:color w:val="auto"/>
          <w:kern w:val="2"/>
          <w:sz w:val="22"/>
          <w:szCs w:val="22"/>
          <w:lang w:val="it-IT" w:eastAsia="en-US" w:bidi="ar-SA"/>
          <w14:ligatures w14:val="standardContextual"/>
        </w:rPr>
        <w:t xml:space="preserve"> ha regalato una magica atmosfera tra cori, boati e applausi che hanno accompagnato la discesa delle atlete. </w:t>
      </w:r>
    </w:p>
    <w:p>
      <w:pPr>
        <w:pStyle w:val="Normal"/>
        <w:jc w:val="both"/>
        <w:rPr/>
      </w:pPr>
      <w:r>
        <w:rPr>
          <w:rFonts w:eastAsia="Aptos" w:cs="" w:ascii="Arial" w:hAnsi="Arial" w:cstheme="minorBidi" w:eastAsiaTheme="minorHAnsi"/>
          <w:b w:val="false"/>
          <w:bCs w:val="false"/>
          <w:i w:val="false"/>
          <w:iCs w:val="false"/>
          <w:color w:val="auto"/>
          <w:kern w:val="2"/>
          <w:sz w:val="22"/>
          <w:szCs w:val="22"/>
          <w:lang w:val="it-IT" w:eastAsia="en-US" w:bidi="ar-SA"/>
          <w14:ligatures w14:val="standardContextual"/>
        </w:rPr>
        <w:t xml:space="preserve">E a proposito di magia, </w:t>
      </w:r>
      <w:r>
        <w:rPr>
          <w:rFonts w:eastAsia="Aptos" w:cs="" w:ascii="Arial" w:hAnsi="Arial" w:cstheme="minorBidi" w:eastAsiaTheme="minorHAnsi"/>
          <w:b/>
          <w:bCs/>
          <w:i w:val="false"/>
          <w:iCs w:val="false"/>
          <w:color w:val="auto"/>
          <w:kern w:val="2"/>
          <w:sz w:val="22"/>
          <w:szCs w:val="22"/>
          <w:lang w:val="it-IT" w:eastAsia="en-US" w:bidi="ar-SA"/>
          <w14:ligatures w14:val="standardContextual"/>
        </w:rPr>
        <w:t>Federica Brignone</w:t>
      </w:r>
      <w:r>
        <w:rPr>
          <w:rFonts w:eastAsia="Aptos" w:cs="" w:ascii="Arial" w:hAnsi="Arial" w:cstheme="minorBidi" w:eastAsiaTheme="minorHAnsi"/>
          <w:b w:val="false"/>
          <w:bCs w:val="false"/>
          <w:i w:val="false"/>
          <w:iCs w:val="false"/>
          <w:color w:val="auto"/>
          <w:kern w:val="2"/>
          <w:sz w:val="22"/>
          <w:szCs w:val="22"/>
          <w:lang w:val="it-IT" w:eastAsia="en-US" w:bidi="ar-SA"/>
          <w14:ligatures w14:val="standardContextual"/>
        </w:rPr>
        <w:t xml:space="preserve"> non finisce di stupire. Dopo la grandissima vittoria nel Gigante del venerdì, </w:t>
      </w:r>
      <w:r>
        <w:rPr>
          <w:rFonts w:eastAsia="Aptos" w:cs="" w:ascii="Arial" w:hAnsi="Arial" w:cstheme="minorBidi" w:eastAsiaTheme="minorHAnsi"/>
          <w:b/>
          <w:bCs/>
          <w:i w:val="false"/>
          <w:iCs w:val="false"/>
          <w:color w:val="auto"/>
          <w:kern w:val="2"/>
          <w:sz w:val="22"/>
          <w:szCs w:val="22"/>
          <w:lang w:val="it-IT" w:eastAsia="en-US" w:bidi="ar-SA"/>
          <w14:ligatures w14:val="standardContextual"/>
        </w:rPr>
        <w:t>l’azzurra ha concesso il bis</w:t>
      </w:r>
      <w:r>
        <w:rPr>
          <w:rFonts w:eastAsia="Aptos" w:cs="" w:ascii="Arial" w:hAnsi="Arial" w:cstheme="minorBidi" w:eastAsiaTheme="minorHAnsi"/>
          <w:b w:val="false"/>
          <w:bCs w:val="false"/>
          <w:i w:val="false"/>
          <w:iCs w:val="false"/>
          <w:color w:val="auto"/>
          <w:kern w:val="2"/>
          <w:sz w:val="22"/>
          <w:szCs w:val="22"/>
          <w:lang w:val="it-IT" w:eastAsia="en-US" w:bidi="ar-SA"/>
          <w14:ligatures w14:val="standardContextual"/>
        </w:rPr>
        <w:t xml:space="preserve"> con un’altra fantastica rimonta, dal quarto posto della prima manche, al primo accompagnato dal boato del pubblico di Sestriere. Federica ha staccato di 77 centesimi la svizzera Lara Gut-Behrami, e di 79 la neozelandese Alice Robinson. Quarto posto per una ritrovata Sofia Goggia tornata a ruggire anche lei nella seconda manche recuperando dalla 17° alla quarta posizione, secondo miglior crono di frazione.</w:t>
      </w:r>
    </w:p>
    <w:p>
      <w:pPr>
        <w:pStyle w:val="Normal"/>
        <w:jc w:val="both"/>
        <w:rPr/>
      </w:pPr>
      <w:r>
        <w:rPr>
          <w:rFonts w:eastAsia="Aptos" w:cs="" w:ascii="Arial" w:hAnsi="Arial" w:cstheme="minorBidi" w:eastAsiaTheme="minorHAnsi"/>
          <w:b w:val="false"/>
          <w:bCs w:val="false"/>
          <w:i/>
          <w:iCs/>
          <w:color w:val="auto"/>
          <w:kern w:val="2"/>
          <w:sz w:val="22"/>
          <w:szCs w:val="22"/>
          <w:lang w:val="it-IT" w:eastAsia="en-US" w:bidi="ar-SA"/>
          <w14:ligatures w14:val="standardContextual"/>
        </w:rPr>
        <w:t>“</w:t>
      </w:r>
      <w:r>
        <w:rPr>
          <w:rFonts w:eastAsia="Aptos" w:cs="" w:ascii="Arial" w:hAnsi="Arial" w:cstheme="minorBidi" w:eastAsiaTheme="minorHAnsi"/>
          <w:b w:val="false"/>
          <w:bCs w:val="false"/>
          <w:i/>
          <w:iCs/>
          <w:color w:val="auto"/>
          <w:kern w:val="2"/>
          <w:sz w:val="22"/>
          <w:szCs w:val="22"/>
          <w:lang w:val="it-IT" w:eastAsia="en-US" w:bidi="ar-SA"/>
          <w14:ligatures w14:val="standardContextual"/>
        </w:rPr>
        <w:t>Ho fatto di tutto per riposarmi e recuperare dall’influenza</w:t>
      </w:r>
      <w:r>
        <w:rPr>
          <w:rFonts w:eastAsia="Aptos" w:cs="" w:ascii="Arial" w:hAnsi="Arial" w:cstheme="minorBidi" w:eastAsiaTheme="minorHAnsi"/>
          <w:b w:val="false"/>
          <w:bCs w:val="false"/>
          <w:i w:val="false"/>
          <w:iCs w:val="false"/>
          <w:color w:val="auto"/>
          <w:kern w:val="2"/>
          <w:sz w:val="22"/>
          <w:szCs w:val="22"/>
          <w:lang w:val="it-IT" w:eastAsia="en-US" w:bidi="ar-SA"/>
          <w14:ligatures w14:val="standardContextual"/>
        </w:rPr>
        <w:t xml:space="preserve"> – ha dichiarato </w:t>
      </w:r>
      <w:r>
        <w:rPr>
          <w:rFonts w:eastAsia="Aptos" w:cs="" w:ascii="Arial" w:hAnsi="Arial" w:cstheme="minorBidi" w:eastAsiaTheme="minorHAnsi"/>
          <w:b/>
          <w:bCs/>
          <w:i w:val="false"/>
          <w:iCs w:val="false"/>
          <w:color w:val="auto"/>
          <w:kern w:val="2"/>
          <w:sz w:val="22"/>
          <w:szCs w:val="22"/>
          <w:lang w:val="it-IT" w:eastAsia="en-US" w:bidi="ar-SA"/>
          <w14:ligatures w14:val="standardContextual"/>
        </w:rPr>
        <w:t>Federica Brignone</w:t>
      </w:r>
      <w:r>
        <w:rPr>
          <w:rFonts w:eastAsia="Aptos" w:cs="" w:ascii="Arial" w:hAnsi="Arial" w:cstheme="minorBidi" w:eastAsiaTheme="minorHAnsi"/>
          <w:b w:val="false"/>
          <w:bCs w:val="false"/>
          <w:i w:val="false"/>
          <w:iCs w:val="false"/>
          <w:color w:val="auto"/>
          <w:kern w:val="2"/>
          <w:sz w:val="22"/>
          <w:szCs w:val="22"/>
          <w:lang w:val="it-IT" w:eastAsia="en-US" w:bidi="ar-SA"/>
          <w14:ligatures w14:val="standardContextual"/>
        </w:rPr>
        <w:t xml:space="preserve"> - </w:t>
      </w:r>
      <w:r>
        <w:rPr>
          <w:rFonts w:eastAsia="Aptos" w:cs="" w:ascii="Arial" w:hAnsi="Arial" w:cstheme="minorBidi" w:eastAsiaTheme="minorHAnsi"/>
          <w:b w:val="false"/>
          <w:bCs w:val="false"/>
          <w:i/>
          <w:iCs/>
          <w:color w:val="auto"/>
          <w:kern w:val="2"/>
          <w:sz w:val="22"/>
          <w:szCs w:val="22"/>
          <w:lang w:val="it-IT" w:eastAsia="en-US" w:bidi="ar-SA"/>
          <w14:ligatures w14:val="standardContextual"/>
        </w:rPr>
        <w:t>sono stata sei giorni in casa senza fare niente per recuperare energie. Ci tenevo tanto a venire a Sestriere e fare delle belle gare davanti al pubblico di casa. Dopo i mondiali mi sentivo quasi in dovere di fare una bella gara e sono contenta di esserci riuscita. Oggi tutte quante noi abbiamo incontrato un po’ di nebbia, verso la parte finale della gara, ma devo dire che la pista è stata preparata veramente bene dagli organizzatori, il fondo ha tenuto ed è proprio bello sciare su dei tracciati così ben preparati”.</w:t>
      </w:r>
    </w:p>
    <w:p>
      <w:pPr>
        <w:pStyle w:val="Normal"/>
        <w:jc w:val="both"/>
        <w:rPr/>
      </w:pPr>
      <w:r>
        <w:rPr>
          <w:rFonts w:eastAsia="Aptos" w:cs="" w:ascii="Arial" w:hAnsi="Arial" w:cstheme="minorBidi" w:eastAsiaTheme="minorHAnsi"/>
          <w:b w:val="false"/>
          <w:bCs w:val="false"/>
          <w:i w:val="false"/>
          <w:iCs w:val="false"/>
          <w:color w:val="auto"/>
          <w:kern w:val="2"/>
          <w:sz w:val="22"/>
          <w:szCs w:val="22"/>
          <w:lang w:val="it-IT" w:eastAsia="en-US" w:bidi="ar-SA"/>
          <w14:ligatures w14:val="standardContextual"/>
        </w:rPr>
        <w:t xml:space="preserve">A premiare le atlete sul podio è stata una leggenda dello sci, </w:t>
      </w:r>
      <w:r>
        <w:rPr>
          <w:rFonts w:eastAsia="Aptos" w:cs="" w:ascii="Arial" w:hAnsi="Arial" w:cstheme="minorBidi" w:eastAsiaTheme="minorHAnsi"/>
          <w:b/>
          <w:bCs/>
          <w:i w:val="false"/>
          <w:iCs w:val="false"/>
          <w:color w:val="auto"/>
          <w:kern w:val="2"/>
          <w:sz w:val="22"/>
          <w:szCs w:val="22"/>
          <w:lang w:val="it-IT" w:eastAsia="en-US" w:bidi="ar-SA"/>
          <w14:ligatures w14:val="standardContextual"/>
        </w:rPr>
        <w:t>Deborah Compagnoni</w:t>
      </w:r>
      <w:r>
        <w:rPr>
          <w:rFonts w:eastAsia="Aptos" w:cs="" w:ascii="Arial" w:hAnsi="Arial" w:cstheme="minorBidi" w:eastAsiaTheme="minorHAnsi"/>
          <w:b w:val="false"/>
          <w:bCs w:val="false"/>
          <w:i w:val="false"/>
          <w:iCs w:val="false"/>
          <w:color w:val="auto"/>
          <w:kern w:val="2"/>
          <w:sz w:val="22"/>
          <w:szCs w:val="22"/>
          <w:lang w:val="it-IT" w:eastAsia="en-US" w:bidi="ar-SA"/>
          <w14:ligatures w14:val="standardContextual"/>
        </w:rPr>
        <w:t xml:space="preserve"> tornata anche lei, come Alberto Tomba, a Sestriere sulla pista Kandahar che l'ha vi</w:t>
      </w:r>
      <w:r>
        <w:rPr>
          <w:rFonts w:eastAsia="Aptos" w:cs="" w:ascii="Arial" w:hAnsi="Arial" w:cstheme="minorBidi" w:eastAsiaTheme="minorHAnsi"/>
          <w:b w:val="false"/>
          <w:bCs w:val="false"/>
          <w:i w:val="false"/>
          <w:iCs w:val="false"/>
          <w:color w:val="auto"/>
          <w:kern w:val="2"/>
          <w:sz w:val="22"/>
          <w:szCs w:val="22"/>
          <w:lang w:val="it-IT" w:eastAsia="en-US" w:bidi="ar-SA"/>
          <w14:ligatures w14:val="standardContextual"/>
        </w:rPr>
        <w:t>s</w:t>
      </w:r>
      <w:r>
        <w:rPr>
          <w:rFonts w:eastAsia="Aptos" w:cs="" w:ascii="Arial" w:hAnsi="Arial" w:cstheme="minorBidi" w:eastAsiaTheme="minorHAnsi"/>
          <w:b w:val="false"/>
          <w:bCs w:val="false"/>
          <w:i w:val="false"/>
          <w:iCs w:val="false"/>
          <w:color w:val="auto"/>
          <w:kern w:val="2"/>
          <w:sz w:val="22"/>
          <w:szCs w:val="22"/>
          <w:lang w:val="it-IT" w:eastAsia="en-US" w:bidi="ar-SA"/>
          <w14:ligatures w14:val="standardContextual"/>
        </w:rPr>
        <w:t xml:space="preserve">ta trionfare per due volte ai Mondiali di Sci Alpino del 1997. </w:t>
      </w:r>
    </w:p>
    <w:p>
      <w:pPr>
        <w:pStyle w:val="Normal"/>
        <w:jc w:val="both"/>
        <w:rPr/>
      </w:pPr>
      <w:r>
        <w:rPr>
          <w:rFonts w:eastAsia="Aptos" w:cs="" w:ascii="Arial" w:hAnsi="Arial" w:cstheme="minorBidi" w:eastAsiaTheme="minorHAnsi"/>
          <w:b w:val="false"/>
          <w:bCs w:val="false"/>
          <w:i w:val="false"/>
          <w:iCs w:val="false"/>
          <w:color w:val="auto"/>
          <w:kern w:val="2"/>
          <w:sz w:val="22"/>
          <w:szCs w:val="22"/>
          <w:lang w:val="it-IT" w:eastAsia="en-US" w:bidi="ar-SA"/>
          <w14:ligatures w14:val="standardContextual"/>
        </w:rPr>
        <w:t xml:space="preserve">La Coppa del mondo di sci alpino a Sestriere ha regalato al pubblico diversi momenti di intrattenimento e spettacolo: tra questi la performance di Andrea Casta “The Space Violin” tra la prima e la seconda manche che ha accompagnato il lancio dei Carabinieri Paracadutisti del Tuscania.  </w:t>
      </w:r>
    </w:p>
    <w:p>
      <w:pPr>
        <w:pStyle w:val="Normal"/>
        <w:jc w:val="both"/>
        <w:rPr/>
      </w:pPr>
      <w:r>
        <w:rPr>
          <w:rFonts w:eastAsia="Aptos" w:cs="" w:ascii="Arial" w:hAnsi="Arial" w:cstheme="minorBidi" w:eastAsiaTheme="minorHAnsi"/>
          <w:b w:val="false"/>
          <w:bCs w:val="false"/>
          <w:i w:val="false"/>
          <w:iCs w:val="false"/>
          <w:color w:val="auto"/>
          <w:kern w:val="2"/>
          <w:sz w:val="22"/>
          <w:szCs w:val="22"/>
          <w:lang w:val="it-IT" w:eastAsia="en-US" w:bidi="ar-SA"/>
          <w14:ligatures w14:val="standardContextual"/>
        </w:rPr>
        <w:t>Domenica 22 febbraio gran finale di questa tre giorni di Coppa del mondo di sci a Sestriere con lo Slalom: alle 9.30 la prima manche e la seconda alle 12.15. Anche l'appuntamento con lo slalom sarà trasmesso in diretta tv, per l'Italia con Rai ed Eurosport.</w:t>
      </w:r>
    </w:p>
    <w:p>
      <w:pPr>
        <w:pStyle w:val="Normal"/>
        <w:jc w:val="both"/>
        <w:rPr>
          <w:rFonts w:ascii="Arial" w:hAnsi="Arial"/>
        </w:rPr>
      </w:pPr>
      <w:r>
        <w:rPr>
          <w:rFonts w:eastAsia="Aptos" w:cs="" w:ascii="Arial" w:hAnsi="Arial" w:cstheme="minorBidi" w:eastAsiaTheme="minorHAnsi"/>
          <w:b w:val="false"/>
          <w:bCs w:val="false"/>
          <w:i/>
          <w:iCs/>
          <w:color w:val="auto"/>
          <w:kern w:val="2"/>
          <w:sz w:val="22"/>
          <w:szCs w:val="22"/>
          <w:lang w:val="it-IT" w:eastAsia="en-US" w:bidi="ar-SA"/>
          <w14:ligatures w14:val="standardContextual"/>
        </w:rPr>
        <w:t xml:space="preserve">Maggiori informazioni sul sito </w:t>
      </w:r>
      <w:hyperlink r:id="rId3">
        <w:r>
          <w:rPr>
            <w:rStyle w:val="CollegamentoInternet"/>
            <w:rFonts w:eastAsia="Aptos" w:cs="" w:ascii="Arial" w:hAnsi="Arial" w:cstheme="minorBidi" w:eastAsiaTheme="minorHAnsi"/>
            <w:b w:val="false"/>
            <w:bCs w:val="false"/>
            <w:i/>
            <w:iCs/>
            <w:color w:val="auto"/>
            <w:kern w:val="2"/>
            <w:sz w:val="22"/>
            <w:szCs w:val="22"/>
            <w:lang w:val="it-IT" w:eastAsia="en-US" w:bidi="ar-SA"/>
            <w14:ligatures w14:val="standardContextual"/>
          </w:rPr>
          <w:t>www.worldcupsestriere.it</w:t>
        </w:r>
      </w:hyperlink>
    </w:p>
    <w:p>
      <w:pPr>
        <w:pStyle w:val="Normal"/>
        <w:spacing w:before="0" w:after="160"/>
        <w:jc w:val="both"/>
        <w:rPr>
          <w:rFonts w:ascii="Arial" w:hAnsi="Arial"/>
        </w:rPr>
      </w:pPr>
      <w:r>
        <w:rPr>
          <w:rFonts w:eastAsia="Aptos" w:cs="" w:ascii="Arial" w:hAnsi="Arial" w:cstheme="minorBidi" w:eastAsiaTheme="minorHAnsi"/>
          <w:b w:val="false"/>
          <w:bCs w:val="false"/>
          <w:i/>
          <w:iCs/>
          <w:color w:val="auto"/>
          <w:kern w:val="2"/>
          <w:sz w:val="22"/>
          <w:szCs w:val="22"/>
          <w:lang w:val="it-IT" w:eastAsia="en-US" w:bidi="ar-SA"/>
          <w14:ligatures w14:val="standardContextual"/>
        </w:rPr>
        <w:t xml:space="preserve"> </w:t>
      </w:r>
      <w:r>
        <w:rPr>
          <w:rFonts w:ascii="Arial" w:hAnsi="Arial"/>
          <w:i/>
          <w:iCs/>
        </w:rPr>
        <w:t>Press Office | Ezio Romano Ski World Cup Sestriere | +39 348 3054324</w:t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680" w:top="1418" w:footer="68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-356870</wp:posOffset>
          </wp:positionV>
          <wp:extent cx="7551420" cy="948690"/>
          <wp:effectExtent l="0" t="0" r="0" b="0"/>
          <wp:wrapNone/>
          <wp:docPr id="2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left" w:pos="4010" w:leader="none"/>
      </w:tabs>
      <w:rPr/>
    </w:pPr>
    <w:r>
      <w:drawing>
        <wp:anchor behindDoc="1" distT="0" distB="0" distL="114300" distR="114300" simplePos="0" locked="0" layoutInCell="0" allowOverlap="1" relativeHeight="3">
          <wp:simplePos x="0" y="0"/>
          <wp:positionH relativeFrom="page">
            <wp:align>left</wp:align>
          </wp:positionH>
          <wp:positionV relativeFrom="paragraph">
            <wp:posOffset>-425450</wp:posOffset>
          </wp:positionV>
          <wp:extent cx="7560310" cy="1409700"/>
          <wp:effectExtent l="0" t="0" r="0" b="0"/>
          <wp:wrapSquare wrapText="bothSides"/>
          <wp:docPr id="1" name="Immagine 1" descr="Immagine che contiene testo, schermata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0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1302e2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1302e2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1302e2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itolo4">
    <w:name w:val="Heading 4"/>
    <w:basedOn w:val="Normal"/>
    <w:next w:val="Normal"/>
    <w:link w:val="Titolo4Carattere"/>
    <w:uiPriority w:val="9"/>
    <w:semiHidden/>
    <w:unhideWhenUsed/>
    <w:qFormat/>
    <w:rsid w:val="001302e2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Titolo5">
    <w:name w:val="Heading 5"/>
    <w:basedOn w:val="Normal"/>
    <w:next w:val="Normal"/>
    <w:link w:val="Titolo5Carattere"/>
    <w:uiPriority w:val="9"/>
    <w:semiHidden/>
    <w:unhideWhenUsed/>
    <w:qFormat/>
    <w:rsid w:val="001302e2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Titolo6">
    <w:name w:val="Heading 6"/>
    <w:basedOn w:val="Normal"/>
    <w:next w:val="Normal"/>
    <w:link w:val="Titolo6Carattere"/>
    <w:uiPriority w:val="9"/>
    <w:semiHidden/>
    <w:unhideWhenUsed/>
    <w:qFormat/>
    <w:rsid w:val="001302e2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itolo7">
    <w:name w:val="Heading 7"/>
    <w:basedOn w:val="Normal"/>
    <w:next w:val="Normal"/>
    <w:link w:val="Titolo7Carattere"/>
    <w:uiPriority w:val="9"/>
    <w:semiHidden/>
    <w:unhideWhenUsed/>
    <w:qFormat/>
    <w:rsid w:val="001302e2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itolo8">
    <w:name w:val="Heading 8"/>
    <w:basedOn w:val="Normal"/>
    <w:next w:val="Normal"/>
    <w:link w:val="Titolo8Carattere"/>
    <w:uiPriority w:val="9"/>
    <w:semiHidden/>
    <w:unhideWhenUsed/>
    <w:qFormat/>
    <w:rsid w:val="001302e2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itolo9">
    <w:name w:val="Heading 9"/>
    <w:basedOn w:val="Normal"/>
    <w:next w:val="Normal"/>
    <w:link w:val="Titolo9Carattere"/>
    <w:uiPriority w:val="9"/>
    <w:semiHidden/>
    <w:unhideWhenUsed/>
    <w:qFormat/>
    <w:rsid w:val="001302e2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1302e2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DefaultParagraphFont"/>
    <w:link w:val="Titolo2"/>
    <w:uiPriority w:val="9"/>
    <w:semiHidden/>
    <w:qFormat/>
    <w:rsid w:val="001302e2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DefaultParagraphFont"/>
    <w:link w:val="Titolo3"/>
    <w:uiPriority w:val="9"/>
    <w:semiHidden/>
    <w:qFormat/>
    <w:rsid w:val="001302e2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DefaultParagraphFont"/>
    <w:link w:val="Titolo4"/>
    <w:uiPriority w:val="9"/>
    <w:semiHidden/>
    <w:qFormat/>
    <w:rsid w:val="001302e2"/>
    <w:rPr>
      <w:rFonts w:eastAsia="" w:cs="" w:cstheme="majorBidi" w:eastAsiaTheme="majorEastAsia"/>
      <w:i/>
      <w:iCs/>
      <w:color w:val="0F4761" w:themeColor="accent1" w:themeShade="bf"/>
    </w:rPr>
  </w:style>
  <w:style w:type="character" w:styleId="Titolo5Carattere" w:customStyle="1">
    <w:name w:val="Titolo 5 Carattere"/>
    <w:basedOn w:val="DefaultParagraphFont"/>
    <w:link w:val="Titolo5"/>
    <w:uiPriority w:val="9"/>
    <w:semiHidden/>
    <w:qFormat/>
    <w:rsid w:val="001302e2"/>
    <w:rPr>
      <w:rFonts w:eastAsia="" w:cs="" w:cstheme="majorBidi" w:eastAsiaTheme="majorEastAsia"/>
      <w:color w:val="0F4761" w:themeColor="accent1" w:themeShade="bf"/>
    </w:rPr>
  </w:style>
  <w:style w:type="character" w:styleId="Titolo6Carattere" w:customStyle="1">
    <w:name w:val="Titolo 6 Carattere"/>
    <w:basedOn w:val="DefaultParagraphFont"/>
    <w:link w:val="Titolo6"/>
    <w:uiPriority w:val="9"/>
    <w:semiHidden/>
    <w:qFormat/>
    <w:rsid w:val="001302e2"/>
    <w:rPr>
      <w:rFonts w:eastAsia="" w:cs="" w:cstheme="majorBidi" w:eastAsiaTheme="majorEastAsia"/>
      <w:i/>
      <w:iCs/>
      <w:color w:val="595959" w:themeColor="text1" w:themeTint="a6"/>
    </w:rPr>
  </w:style>
  <w:style w:type="character" w:styleId="Titolo7Carattere" w:customStyle="1">
    <w:name w:val="Titolo 7 Carattere"/>
    <w:basedOn w:val="DefaultParagraphFont"/>
    <w:link w:val="Titolo7"/>
    <w:uiPriority w:val="9"/>
    <w:semiHidden/>
    <w:qFormat/>
    <w:rsid w:val="001302e2"/>
    <w:rPr>
      <w:rFonts w:eastAsia="" w:cs="" w:cstheme="majorBidi" w:eastAsiaTheme="majorEastAsia"/>
      <w:color w:val="595959" w:themeColor="text1" w:themeTint="a6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1302e2"/>
    <w:rPr>
      <w:rFonts w:eastAsia="" w:cs="" w:cstheme="majorBidi" w:eastAsiaTheme="majorEastAsia"/>
      <w:i/>
      <w:iCs/>
      <w:color w:val="272727" w:themeColor="text1" w:themeTint="d8"/>
    </w:rPr>
  </w:style>
  <w:style w:type="character" w:styleId="Titolo9Carattere" w:customStyle="1">
    <w:name w:val="Titolo 9 Carattere"/>
    <w:basedOn w:val="DefaultParagraphFont"/>
    <w:link w:val="Titolo9"/>
    <w:uiPriority w:val="9"/>
    <w:semiHidden/>
    <w:qFormat/>
    <w:rsid w:val="001302e2"/>
    <w:rPr>
      <w:rFonts w:eastAsia="" w:cs="" w:cstheme="majorBidi" w:eastAsiaTheme="majorEastAsia"/>
      <w:color w:val="272727" w:themeColor="text1" w:themeTint="d8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1302e2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link w:val="Sottotitolo"/>
    <w:uiPriority w:val="11"/>
    <w:qFormat/>
    <w:rsid w:val="001302e2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Citazione"/>
    <w:uiPriority w:val="29"/>
    <w:qFormat/>
    <w:rsid w:val="001302e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302e2"/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DefaultParagraphFont"/>
    <w:link w:val="Citazioneintensa"/>
    <w:uiPriority w:val="30"/>
    <w:qFormat/>
    <w:rsid w:val="001302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2e2"/>
    <w:rPr>
      <w:b/>
      <w:bCs/>
      <w:smallCaps/>
      <w:color w:val="0F4761" w:themeColor="accent1" w:themeShade="bf"/>
      <w:spacing w:val="5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2067ea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2067ea"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Normal"/>
    <w:link w:val="TitoloCarattere"/>
    <w:uiPriority w:val="10"/>
    <w:qFormat/>
    <w:rsid w:val="001302e2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ottotitolo">
    <w:name w:val="Subtitle"/>
    <w:basedOn w:val="Normal"/>
    <w:next w:val="Normal"/>
    <w:link w:val="SottotitoloCarattere"/>
    <w:uiPriority w:val="11"/>
    <w:qFormat/>
    <w:rsid w:val="001302e2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/>
    <w:rsid w:val="001302e2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2e2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1302e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2067e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2067e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worldcupsestriere.it/" TargetMode="External"/><Relationship Id="rId3" Type="http://schemas.openxmlformats.org/officeDocument/2006/relationships/hyperlink" Target="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2793</TotalTime>
  <Application>LibreOffice/7.0.4.2$Windows_X86_64 LibreOffice_project/dcf040e67528d9187c66b2379df5ea4407429775</Application>
  <AppVersion>15.0000</AppVersion>
  <Pages>1</Pages>
  <Words>421</Words>
  <Characters>2180</Characters>
  <CharactersWithSpaces>2599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2024-09-12T13:25:00Z</dcterms:created>
  <dc:creator>Francesca Fillia</dc:creator>
  <dc:description/>
  <dc:language>it-IT</dc:language>
  <cp:lastModifiedBy/>
  <dcterms:modified xsi:type="dcterms:W3CDTF">2025-02-22T16:46:15Z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